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5C" w:rsidRDefault="00C11301">
      <w:r>
        <w:rPr>
          <w:rFonts w:ascii="Tahoma" w:hAnsi="Tahoma" w:cs="Tahoma"/>
          <w:color w:val="484D56"/>
          <w:sz w:val="21"/>
          <w:szCs w:val="21"/>
        </w:rPr>
        <w:t> Disminuye las concentraciones plasmáticas de colesterol.</w:t>
      </w:r>
      <w:r>
        <w:rPr>
          <w:rFonts w:ascii="Tahoma" w:hAnsi="Tahoma" w:cs="Tahoma"/>
          <w:color w:val="484D56"/>
          <w:sz w:val="21"/>
          <w:szCs w:val="21"/>
        </w:rPr>
        <w:br/>
        <w:t> Aplicado en mascarillas, ayuda en problemas de acné.</w:t>
      </w:r>
      <w:r>
        <w:rPr>
          <w:rFonts w:ascii="Tahoma" w:hAnsi="Tahoma" w:cs="Tahoma"/>
          <w:color w:val="484D56"/>
          <w:sz w:val="21"/>
          <w:szCs w:val="21"/>
        </w:rPr>
        <w:br/>
        <w:t> rovee calcio que realmente absorbe el organismo, ayudando a un mejor mantenimiento de huesos y dientes, ayudando al mejor funcionamiento de los músculos involuntarios (corazón) y a una mejor excitabilidad de fibras y centros nerviosos.</w:t>
      </w:r>
      <w:r>
        <w:rPr>
          <w:rFonts w:ascii="Tahoma" w:hAnsi="Tahoma" w:cs="Tahoma"/>
          <w:color w:val="484D56"/>
          <w:sz w:val="21"/>
          <w:szCs w:val="21"/>
        </w:rPr>
        <w:br/>
        <w:t> Auxilia en el control de peso.</w:t>
      </w:r>
      <w:r>
        <w:rPr>
          <w:rFonts w:ascii="Tahoma" w:hAnsi="Tahoma" w:cs="Tahoma"/>
          <w:color w:val="484D56"/>
          <w:sz w:val="21"/>
          <w:szCs w:val="21"/>
        </w:rPr>
        <w:br/>
        <w:t> Ayuda en el control de ácido úrico en la sangre.</w:t>
      </w:r>
      <w:r>
        <w:rPr>
          <w:rFonts w:ascii="Tahoma" w:hAnsi="Tahoma" w:cs="Tahoma"/>
          <w:color w:val="484D56"/>
          <w:sz w:val="21"/>
          <w:szCs w:val="21"/>
        </w:rPr>
        <w:br/>
        <w:t> Es un auxiliar para el control de la presión arterial.</w:t>
      </w:r>
      <w:r>
        <w:rPr>
          <w:rFonts w:ascii="Tahoma" w:hAnsi="Tahoma" w:cs="Tahoma"/>
          <w:color w:val="484D56"/>
          <w:sz w:val="21"/>
          <w:szCs w:val="21"/>
        </w:rPr>
        <w:br/>
        <w:t> Es un auxiliar para el control de triglicéridos y colesterol.</w:t>
      </w:r>
      <w:r>
        <w:rPr>
          <w:rFonts w:ascii="Tahoma" w:hAnsi="Tahoma" w:cs="Tahoma"/>
          <w:color w:val="484D56"/>
          <w:sz w:val="21"/>
          <w:szCs w:val="21"/>
        </w:rPr>
        <w:br/>
        <w:t> Ayuda a eliminar manchas de la piel (paño) ocasionadas por problemas dgestivos.</w:t>
      </w:r>
      <w:r>
        <w:rPr>
          <w:rFonts w:ascii="Tahoma" w:hAnsi="Tahoma" w:cs="Tahoma"/>
          <w:color w:val="484D56"/>
          <w:sz w:val="21"/>
          <w:szCs w:val="21"/>
        </w:rPr>
        <w:br/>
        <w:t> Es un auxiliar en problemas de tifoidea y de cualquier infección gastrointestinal.</w:t>
      </w:r>
      <w:r>
        <w:rPr>
          <w:rFonts w:ascii="Tahoma" w:hAnsi="Tahoma" w:cs="Tahoma"/>
          <w:color w:val="484D56"/>
          <w:sz w:val="21"/>
          <w:szCs w:val="21"/>
        </w:rPr>
        <w:br/>
        <w:t> Es auxiliar para la infección o cálculos en la vesícula biliar.</w:t>
      </w:r>
      <w:r>
        <w:rPr>
          <w:rFonts w:ascii="Tahoma" w:hAnsi="Tahoma" w:cs="Tahoma"/>
          <w:color w:val="484D56"/>
          <w:sz w:val="21"/>
          <w:szCs w:val="21"/>
        </w:rPr>
        <w:br/>
        <w:t> Es un auxiliar en problemas de hemorroides y estreñimiento.</w:t>
      </w:r>
      <w:r>
        <w:rPr>
          <w:rFonts w:ascii="Tahoma" w:hAnsi="Tahoma" w:cs="Tahoma"/>
          <w:color w:val="484D56"/>
          <w:sz w:val="21"/>
          <w:szCs w:val="21"/>
        </w:rPr>
        <w:br/>
        <w:t> Sabor: Se ofrece en sabroso sabor durazno natural.</w:t>
      </w:r>
      <w:r>
        <w:rPr>
          <w:rFonts w:ascii="Tahoma" w:hAnsi="Tahoma" w:cs="Tahoma"/>
          <w:color w:val="484D56"/>
          <w:sz w:val="21"/>
          <w:szCs w:val="21"/>
        </w:rPr>
        <w:br/>
        <w:t> A quién beneficia más: La fibra es indispensable para todos nosotros. El Fiber´n Plus beneficia la salud de todas las personas, ya que favorece el buen funcionamiento de nuestro Sistema Digestivo y ayuda a la pronta eliminación de los residuos. Reduce los riesgos de cáncer de colon y recto, además de ayudar a reducir el colesterol nocivo.</w:t>
      </w:r>
      <w:r>
        <w:rPr>
          <w:rFonts w:ascii="Tahoma" w:hAnsi="Tahoma" w:cs="Tahoma"/>
          <w:color w:val="484D56"/>
          <w:sz w:val="21"/>
          <w:szCs w:val="21"/>
        </w:rPr>
        <w:br/>
        <w:t> Presentación:  Se ofrece en dos presentaciones: en lata de 450 g</w:t>
      </w:r>
      <w:r>
        <w:rPr>
          <w:rFonts w:ascii="Tahoma" w:hAnsi="Tahoma" w:cs="Tahoma"/>
          <w:color w:val="484D56"/>
          <w:sz w:val="21"/>
          <w:szCs w:val="21"/>
        </w:rPr>
        <w:br/>
        <w:t>Dato interesante:   Ayuda a mantener en buen estado la flora intestinal</w:t>
      </w:r>
    </w:p>
    <w:sectPr w:rsidR="009C0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11301"/>
    <w:rsid w:val="009C055C"/>
    <w:rsid w:val="00C1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2013-03-02T21:27:00Z</dcterms:created>
  <dcterms:modified xsi:type="dcterms:W3CDTF">2013-03-02T21:28:00Z</dcterms:modified>
</cp:coreProperties>
</file>