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F2B" w:rsidRDefault="00891F2B" w:rsidP="00891F2B">
      <w:pPr>
        <w:pStyle w:val="aligncenter"/>
        <w:spacing w:before="0" w:beforeAutospacing="0" w:after="0" w:afterAutospacing="0"/>
        <w:jc w:val="center"/>
        <w:textAlignment w:val="baseline"/>
        <w:rPr>
          <w:rFonts w:ascii="Arial" w:hAnsi="Arial" w:cs="Arial"/>
          <w:color w:val="000000"/>
          <w:sz w:val="15"/>
          <w:szCs w:val="15"/>
        </w:rPr>
      </w:pPr>
      <w:r>
        <w:rPr>
          <w:rStyle w:val="font6"/>
          <w:rFonts w:ascii="Arial" w:hAnsi="Arial" w:cs="Arial"/>
          <w:color w:val="285E88"/>
          <w:sz w:val="38"/>
          <w:szCs w:val="38"/>
          <w:bdr w:val="none" w:sz="0" w:space="0" w:color="auto" w:frame="1"/>
        </w:rPr>
        <w:t> Omni Beta</w:t>
      </w:r>
    </w:p>
    <w:p w:rsidR="00891F2B" w:rsidRDefault="00891F2B" w:rsidP="00891F2B">
      <w:pPr>
        <w:pStyle w:val="aligncenter"/>
        <w:spacing w:before="0" w:beforeAutospacing="0" w:after="0" w:afterAutospacing="0"/>
        <w:jc w:val="center"/>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w:t>
      </w:r>
      <w:r>
        <w:rPr>
          <w:rStyle w:val="aligncenter1"/>
          <w:rFonts w:ascii="Tahoma" w:hAnsi="Tahoma" w:cs="Tahoma"/>
          <w:color w:val="484D56"/>
          <w:sz w:val="21"/>
          <w:szCs w:val="21"/>
          <w:bdr w:val="none" w:sz="0" w:space="0" w:color="auto" w:frame="1"/>
        </w:rPr>
        <w:t>Descripción: Concentrado líquido para preparar una refrescante bebida purificadora del organismo. El Aloe Beta es una bebida a base de extracto de sábila (Aloe Vera) con sabor delicioso, con infinidad de aplicaciones terapéuticas, que al combinarse con otros productos mejora sus resultados, ya que debido a la tecnología de micelización que posee tiene muy rápida absorción. Es excelente para desintoxicar, cicatrizar y desinflamar cualquier parte del organismo y contiene beta caroteno, que es un poderoso antioxidante.</w:t>
      </w:r>
    </w:p>
    <w:p w:rsidR="00891F2B" w:rsidRDefault="00891F2B" w:rsidP="00891F2B">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Acción: Los nutrientes que contiene ayudan a combatir los radicales libres que deterioran nuestras células. Favorece la depuración, desintoxicación y cicatrización en el organismo.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Contiene beta caroteno, vitaminas C y E que actúan como antioxidantes.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Desintoxica y desinflama el organismo en cualquier parte.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desinfectante, coagulante y excelente cicatrizante.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ideal para sanar quemaduras, heridas, llagas, etc.</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La sábila actúa como desinflamatorio del Sistema Digestivo.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la absorción de nuevos nutrientes.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Combate úlceras, colitis, gastritis y mala digestión.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eficaz contra el estreñimiento y las hemorroides.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eliminar el deterioro de vasos sanguíneos y pulmones ocasionado por respirar aire contaminado.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Protege la piel y al organismo de los oxidantes del medio ambiente (smog, humo de cigarro, radiación solar, solventes químicos, lluvia ácida, ozono, etc.).</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Combate problemas del corazón (arterioesclerosis).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las adicciones como el alcoholismo, tabaquismo y drogadicción.</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erradicar alteraciones respiratorias (asma, rinitis, bronquitis asmática, etc.).</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la reducción de peso.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al control del colesterol en la sangre.</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la celulitis.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un auxiliar contra el cáncer de cualquier tipo.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ideal para mujeres embarazadas.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Actúa contra las cataratas, carnosidad, sinusitis y conjuntivitis.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mejorar problemas de la piel (como acné).</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normalizar la presión arterial.</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combatir infecciones de los ojos o retinitis.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eliminar la retención de líquidos.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Está indicado para cualquier padecimiento de los riñones (eliminación de cálculos).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Desaparece el glaucoma, aplicado en gotas.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Está indicado para cualquier padecimiento del hígado (cirrosis, hepatitis).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Es ideal para el herpes de cualquier tipo.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Para problemas de sordera, tomado y aplicado en gotas en los oídos.</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Ayuda a disminuir el ácido úrico en problemas de gota.</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Indicado para quemaduras de cualquier grado.</w:t>
      </w: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Origen: Entre sus ingredientes principales están el beta caroteno y el concentrado de jugo de Aloína. Aporta una importante cantidad de vitaminas micelizadas para su fácil absorción.</w:t>
      </w:r>
    </w:p>
    <w:p w:rsidR="00891F2B" w:rsidRDefault="00891F2B" w:rsidP="00891F2B">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Sabor: El Aloe Beta se puede disfrutar en sabor: Limón.</w:t>
      </w:r>
    </w:p>
    <w:p w:rsidR="00891F2B" w:rsidRDefault="00891F2B" w:rsidP="00891F2B">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A quién beneficia más: Se recomienda para todas las personas de cualquier edad, especialmente si están expuestas a cualquier tipo de contaminación ambiental. Favorece mucho a quienes están interesados en mejorar sus funciones renales y digestivas o tienen heridas en proceso de cicatrización.</w:t>
      </w:r>
    </w:p>
    <w:p w:rsidR="00891F2B" w:rsidRDefault="00891F2B" w:rsidP="00891F2B">
      <w:pPr>
        <w:pStyle w:val="NormalWeb"/>
        <w:spacing w:before="0" w:beforeAutospacing="0" w:after="0" w:afterAutospacing="0"/>
        <w:textAlignment w:val="baseline"/>
        <w:rPr>
          <w:rFonts w:ascii="Arial" w:hAnsi="Arial" w:cs="Arial"/>
          <w:color w:val="000000"/>
          <w:sz w:val="15"/>
          <w:szCs w:val="15"/>
        </w:rPr>
      </w:pPr>
      <w:r>
        <w:rPr>
          <w:rFonts w:ascii="Tahoma" w:hAnsi="Tahoma" w:cs="Tahoma"/>
          <w:color w:val="484D56"/>
          <w:sz w:val="21"/>
          <w:szCs w:val="21"/>
          <w:bdr w:val="none" w:sz="0" w:space="0" w:color="auto" w:frame="1"/>
        </w:rPr>
        <w:br/>
      </w:r>
      <w:r>
        <w:rPr>
          <w:rStyle w:val="font7"/>
          <w:rFonts w:ascii="Tahoma" w:hAnsi="Tahoma" w:cs="Tahoma"/>
          <w:color w:val="484D56"/>
          <w:sz w:val="21"/>
          <w:szCs w:val="21"/>
          <w:bdr w:val="none" w:sz="0" w:space="0" w:color="auto" w:frame="1"/>
        </w:rPr>
        <w:t>Presentación: Se ofrece en botella de 960 ml.</w:t>
      </w:r>
    </w:p>
    <w:p w:rsidR="00891F2B" w:rsidRDefault="00891F2B" w:rsidP="00891F2B">
      <w:pPr>
        <w:pStyle w:val="NormalWeb"/>
        <w:spacing w:before="0" w:beforeAutospacing="0" w:after="0" w:afterAutospacing="0"/>
        <w:textAlignment w:val="baseline"/>
        <w:rPr>
          <w:rFonts w:ascii="Arial" w:hAnsi="Arial" w:cs="Arial"/>
          <w:color w:val="000000"/>
          <w:sz w:val="15"/>
          <w:szCs w:val="15"/>
        </w:rPr>
      </w:pPr>
      <w:r>
        <w:rPr>
          <w:rStyle w:val="font7"/>
          <w:rFonts w:ascii="Tahoma" w:hAnsi="Tahoma" w:cs="Tahoma"/>
          <w:color w:val="484D56"/>
          <w:sz w:val="21"/>
          <w:szCs w:val="21"/>
          <w:bdr w:val="none" w:sz="0" w:space="0" w:color="auto" w:frame="1"/>
        </w:rPr>
        <w:t>Dato interesante: El Aloe Vera es el nombre latino de la popular sábila, una hierba benéfica que se utiliza desde hace más de 3500 años. Esta planta es rica en Germanio, que entre otras muchas bondades, opera como filtro contra toxinas, revitaliza la médula ósea y estimula la producción de endorfinas, por lo que tiene un efecto antidolor.</w:t>
      </w:r>
    </w:p>
    <w:p w:rsidR="000F2873" w:rsidRDefault="000F2873"/>
    <w:sectPr w:rsidR="000F287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useFELayout/>
  </w:compat>
  <w:rsids>
    <w:rsidRoot w:val="00891F2B"/>
    <w:rsid w:val="000F2873"/>
    <w:rsid w:val="00891F2B"/>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UY" w:eastAsia="es-U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ligncenter">
    <w:name w:val="aligncenter"/>
    <w:basedOn w:val="Normal"/>
    <w:rsid w:val="00891F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6">
    <w:name w:val="font_6"/>
    <w:basedOn w:val="Fuentedeprrafopredeter"/>
    <w:rsid w:val="00891F2B"/>
  </w:style>
  <w:style w:type="character" w:customStyle="1" w:styleId="font7">
    <w:name w:val="font_7"/>
    <w:basedOn w:val="Fuentedeprrafopredeter"/>
    <w:rsid w:val="00891F2B"/>
  </w:style>
  <w:style w:type="character" w:customStyle="1" w:styleId="aligncenter1">
    <w:name w:val="aligncenter1"/>
    <w:basedOn w:val="Fuentedeprrafopredeter"/>
    <w:rsid w:val="00891F2B"/>
  </w:style>
  <w:style w:type="paragraph" w:styleId="NormalWeb">
    <w:name w:val="Normal (Web)"/>
    <w:basedOn w:val="Normal"/>
    <w:uiPriority w:val="99"/>
    <w:semiHidden/>
    <w:unhideWhenUsed/>
    <w:rsid w:val="00891F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471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2898</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2013-03-02T21:56:00Z</dcterms:created>
  <dcterms:modified xsi:type="dcterms:W3CDTF">2013-03-02T21:57:00Z</dcterms:modified>
</cp:coreProperties>
</file>